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49FD" w14:textId="77777777" w:rsidR="00C202D8" w:rsidRDefault="00C202D8" w:rsidP="00201F3C">
      <w:pPr>
        <w:jc w:val="center"/>
        <w:rPr>
          <w:b/>
          <w:sz w:val="32"/>
          <w:szCs w:val="32"/>
        </w:rPr>
      </w:pPr>
      <w:r>
        <w:rPr>
          <w:noProof/>
        </w:rPr>
        <w:drawing>
          <wp:inline distT="0" distB="0" distL="0" distR="0" wp14:anchorId="67257B32" wp14:editId="23F41B50">
            <wp:extent cx="1375410" cy="1382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1382395"/>
                    </a:xfrm>
                    <a:prstGeom prst="rect">
                      <a:avLst/>
                    </a:prstGeom>
                    <a:noFill/>
                    <a:ln>
                      <a:noFill/>
                    </a:ln>
                  </pic:spPr>
                </pic:pic>
              </a:graphicData>
            </a:graphic>
          </wp:inline>
        </w:drawing>
      </w:r>
    </w:p>
    <w:p w14:paraId="2A38327F" w14:textId="77777777" w:rsidR="001B2161" w:rsidRPr="001B2161" w:rsidRDefault="001B2161" w:rsidP="001B2161">
      <w:pPr>
        <w:jc w:val="center"/>
        <w:rPr>
          <w:b/>
          <w:sz w:val="32"/>
          <w:szCs w:val="32"/>
        </w:rPr>
      </w:pPr>
      <w:r w:rsidRPr="001B2161">
        <w:rPr>
          <w:b/>
          <w:sz w:val="32"/>
          <w:szCs w:val="32"/>
        </w:rPr>
        <w:t>Coronavirus Guidelines and Best Practices for                                                  Fuels Reduction Activities</w:t>
      </w:r>
    </w:p>
    <w:p w14:paraId="48F605D5" w14:textId="77777777" w:rsidR="001B2161" w:rsidRPr="001B2161" w:rsidRDefault="001B2161" w:rsidP="001B2161">
      <w:pPr>
        <w:jc w:val="center"/>
        <w:rPr>
          <w:b/>
          <w:sz w:val="32"/>
          <w:szCs w:val="32"/>
        </w:rPr>
      </w:pPr>
      <w:r w:rsidRPr="001B2161">
        <w:rPr>
          <w:b/>
          <w:sz w:val="32"/>
          <w:szCs w:val="32"/>
        </w:rPr>
        <w:t xml:space="preserve">March </w:t>
      </w:r>
      <w:r w:rsidR="009F4329">
        <w:rPr>
          <w:b/>
          <w:sz w:val="32"/>
          <w:szCs w:val="32"/>
        </w:rPr>
        <w:t>31</w:t>
      </w:r>
      <w:r w:rsidRPr="001B2161">
        <w:rPr>
          <w:b/>
          <w:sz w:val="32"/>
          <w:szCs w:val="32"/>
        </w:rPr>
        <w:t>, 2020</w:t>
      </w:r>
    </w:p>
    <w:p w14:paraId="214A9219" w14:textId="77777777" w:rsidR="001B2161" w:rsidRPr="001B2161" w:rsidRDefault="001B2161" w:rsidP="001B2161">
      <w:pPr>
        <w:jc w:val="center"/>
        <w:rPr>
          <w:b/>
          <w:sz w:val="32"/>
          <w:szCs w:val="32"/>
        </w:rPr>
      </w:pPr>
    </w:p>
    <w:p w14:paraId="44D39B21" w14:textId="77777777" w:rsidR="003E6437" w:rsidRDefault="003E6437" w:rsidP="001B2161">
      <w:pPr>
        <w:rPr>
          <w:sz w:val="24"/>
          <w:szCs w:val="24"/>
        </w:rPr>
      </w:pPr>
      <w:r w:rsidRPr="003E6437">
        <w:rPr>
          <w:sz w:val="24"/>
          <w:szCs w:val="24"/>
        </w:rPr>
        <w:t xml:space="preserve">Executive Order N-33-20 (“Executive Order”) requires all individuals residing in California to stay at their place of residence except as needed to maintain continuity of operations </w:t>
      </w:r>
      <w:r>
        <w:rPr>
          <w:sz w:val="24"/>
          <w:szCs w:val="24"/>
        </w:rPr>
        <w:t xml:space="preserve">in various </w:t>
      </w:r>
      <w:r w:rsidRPr="003E6437">
        <w:rPr>
          <w:sz w:val="24"/>
          <w:szCs w:val="24"/>
        </w:rPr>
        <w:t>critical infrastructure sectors</w:t>
      </w:r>
      <w:r>
        <w:rPr>
          <w:sz w:val="24"/>
          <w:szCs w:val="24"/>
        </w:rPr>
        <w:t>.  T</w:t>
      </w:r>
      <w:r w:rsidRPr="003E6437">
        <w:rPr>
          <w:sz w:val="24"/>
          <w:szCs w:val="24"/>
        </w:rPr>
        <w:t xml:space="preserve">he State Public Health Officer </w:t>
      </w:r>
      <w:r>
        <w:rPr>
          <w:sz w:val="24"/>
          <w:szCs w:val="24"/>
        </w:rPr>
        <w:t>developed a</w:t>
      </w:r>
      <w:r w:rsidRPr="003E6437">
        <w:rPr>
          <w:sz w:val="24"/>
          <w:szCs w:val="24"/>
        </w:rPr>
        <w:t xml:space="preserve"> list of “Essential Critical Infrastructure Workers” to help state, local, tribal, and industry partners as they work to protect communities, while ensuring continuity of functions critical to public health and safety, as well as economic and national security.</w:t>
      </w:r>
      <w:r>
        <w:rPr>
          <w:sz w:val="24"/>
          <w:szCs w:val="24"/>
        </w:rPr>
        <w:t xml:space="preserve"> That list is available online: </w:t>
      </w:r>
      <w:hyperlink r:id="rId9" w:history="1">
        <w:r w:rsidRPr="00211C1C">
          <w:rPr>
            <w:rStyle w:val="Hyperlink"/>
            <w:sz w:val="24"/>
            <w:szCs w:val="24"/>
          </w:rPr>
          <w:t>https://covid19.ca.gov/img/EssentialCriticalInfrastructureWorkers.pdf</w:t>
        </w:r>
      </w:hyperlink>
      <w:r>
        <w:rPr>
          <w:sz w:val="24"/>
          <w:szCs w:val="24"/>
        </w:rPr>
        <w:t xml:space="preserve">. </w:t>
      </w:r>
    </w:p>
    <w:p w14:paraId="04F316DC" w14:textId="77777777" w:rsidR="003E6437" w:rsidRDefault="003E6437" w:rsidP="001B2161">
      <w:pPr>
        <w:rPr>
          <w:sz w:val="24"/>
          <w:szCs w:val="24"/>
        </w:rPr>
      </w:pPr>
      <w:r>
        <w:rPr>
          <w:sz w:val="24"/>
          <w:szCs w:val="24"/>
        </w:rPr>
        <w:t>The list includes, among others:</w:t>
      </w:r>
    </w:p>
    <w:p w14:paraId="7CC0AF8A" w14:textId="77777777" w:rsidR="003E6437" w:rsidRDefault="003E6437" w:rsidP="003E6437">
      <w:pPr>
        <w:pStyle w:val="ListParagraph"/>
        <w:numPr>
          <w:ilvl w:val="0"/>
          <w:numId w:val="2"/>
        </w:numPr>
        <w:rPr>
          <w:sz w:val="24"/>
          <w:szCs w:val="24"/>
        </w:rPr>
      </w:pPr>
      <w:r w:rsidRPr="00D85768">
        <w:rPr>
          <w:sz w:val="24"/>
          <w:szCs w:val="24"/>
        </w:rPr>
        <w:t>Fire Mitigation Activities</w:t>
      </w:r>
    </w:p>
    <w:p w14:paraId="071B3520" w14:textId="77777777" w:rsidR="003E6437" w:rsidRDefault="003E6437" w:rsidP="003E6437">
      <w:pPr>
        <w:pStyle w:val="ListParagraph"/>
        <w:numPr>
          <w:ilvl w:val="0"/>
          <w:numId w:val="2"/>
        </w:numPr>
        <w:rPr>
          <w:sz w:val="24"/>
          <w:szCs w:val="24"/>
        </w:rPr>
      </w:pPr>
      <w:r w:rsidRPr="003E6437">
        <w:rPr>
          <w:sz w:val="24"/>
          <w:szCs w:val="24"/>
        </w:rPr>
        <w:t>Support, such as road and line clearing, to ensure the availability of needed facilities, transportation, energy and communications</w:t>
      </w:r>
    </w:p>
    <w:p w14:paraId="39D1C6FF" w14:textId="77777777" w:rsidR="003E6437" w:rsidRDefault="003E6437" w:rsidP="003E6437">
      <w:pPr>
        <w:pStyle w:val="ListParagraph"/>
        <w:numPr>
          <w:ilvl w:val="0"/>
          <w:numId w:val="2"/>
        </w:numPr>
        <w:rPr>
          <w:sz w:val="24"/>
          <w:szCs w:val="24"/>
        </w:rPr>
      </w:pPr>
      <w:r w:rsidRPr="003E6437">
        <w:rPr>
          <w:sz w:val="24"/>
          <w:szCs w:val="24"/>
        </w:rPr>
        <w:t>Workers who support the manufacture and distribution of forest products, including, but not limited to timber, paper, and other wood products</w:t>
      </w:r>
    </w:p>
    <w:p w14:paraId="0D0BA13B" w14:textId="7DB9F0D9" w:rsidR="001B2161" w:rsidRPr="00854F05" w:rsidRDefault="00587BC4" w:rsidP="001B2161">
      <w:pPr>
        <w:pStyle w:val="ListParagraph"/>
        <w:numPr>
          <w:ilvl w:val="0"/>
          <w:numId w:val="2"/>
        </w:numPr>
        <w:rPr>
          <w:sz w:val="24"/>
          <w:szCs w:val="24"/>
        </w:rPr>
      </w:pPr>
      <w:r w:rsidRPr="00854F05">
        <w:rPr>
          <w:sz w:val="24"/>
          <w:szCs w:val="24"/>
        </w:rPr>
        <w:t>Vegetation management crews</w:t>
      </w:r>
    </w:p>
    <w:p w14:paraId="12351EC4" w14:textId="77777777" w:rsidR="001B2161" w:rsidRPr="00F6217E" w:rsidRDefault="001B2161" w:rsidP="001B2161">
      <w:pPr>
        <w:rPr>
          <w:sz w:val="24"/>
          <w:szCs w:val="24"/>
        </w:rPr>
      </w:pPr>
      <w:r w:rsidRPr="00CA49C2">
        <w:rPr>
          <w:b/>
          <w:sz w:val="24"/>
          <w:szCs w:val="24"/>
        </w:rPr>
        <w:t>BEST PRACTICES FOR CREWS:</w:t>
      </w:r>
    </w:p>
    <w:p w14:paraId="1AE9FFE0" w14:textId="77777777" w:rsidR="00F33265" w:rsidRPr="00D85768" w:rsidRDefault="00F33265" w:rsidP="00D85768">
      <w:pPr>
        <w:pStyle w:val="ListParagraph"/>
        <w:numPr>
          <w:ilvl w:val="0"/>
          <w:numId w:val="3"/>
        </w:numPr>
        <w:rPr>
          <w:sz w:val="24"/>
          <w:szCs w:val="24"/>
        </w:rPr>
      </w:pPr>
      <w:r w:rsidRPr="00D85768">
        <w:rPr>
          <w:sz w:val="24"/>
          <w:szCs w:val="24"/>
        </w:rPr>
        <w:t>If you feel sick, do not go to work. Reach out to your crew leader for direction.</w:t>
      </w:r>
    </w:p>
    <w:p w14:paraId="1E09F078" w14:textId="77777777" w:rsidR="00F33265" w:rsidRPr="00D85768" w:rsidRDefault="001B2161" w:rsidP="00D85768">
      <w:pPr>
        <w:pStyle w:val="ListParagraph"/>
        <w:numPr>
          <w:ilvl w:val="0"/>
          <w:numId w:val="3"/>
        </w:numPr>
        <w:rPr>
          <w:sz w:val="24"/>
          <w:szCs w:val="24"/>
        </w:rPr>
      </w:pPr>
      <w:r w:rsidRPr="00D85768">
        <w:rPr>
          <w:sz w:val="24"/>
          <w:szCs w:val="24"/>
        </w:rPr>
        <w:t>Use individual vehicles whenever possible for travelling to worksites, unless a minimum of 6 feet of P</w:t>
      </w:r>
      <w:r w:rsidR="007B1A55" w:rsidRPr="00D85768">
        <w:rPr>
          <w:sz w:val="24"/>
          <w:szCs w:val="24"/>
        </w:rPr>
        <w:t>hysical</w:t>
      </w:r>
      <w:r w:rsidRPr="00D85768">
        <w:rPr>
          <w:sz w:val="24"/>
          <w:szCs w:val="24"/>
        </w:rPr>
        <w:t xml:space="preserve"> Distancing can be maintained in a van or bus.</w:t>
      </w:r>
    </w:p>
    <w:p w14:paraId="7E5AF8FE" w14:textId="77777777" w:rsidR="00F33265" w:rsidRPr="00D85768" w:rsidRDefault="001B2161" w:rsidP="00D85768">
      <w:pPr>
        <w:pStyle w:val="ListParagraph"/>
        <w:numPr>
          <w:ilvl w:val="0"/>
          <w:numId w:val="3"/>
        </w:numPr>
        <w:rPr>
          <w:sz w:val="24"/>
          <w:szCs w:val="24"/>
        </w:rPr>
      </w:pPr>
      <w:r w:rsidRPr="00D85768">
        <w:rPr>
          <w:sz w:val="24"/>
          <w:szCs w:val="24"/>
        </w:rPr>
        <w:t xml:space="preserve">If you </w:t>
      </w:r>
      <w:r w:rsidR="00E21577" w:rsidRPr="00D85768">
        <w:rPr>
          <w:sz w:val="24"/>
          <w:szCs w:val="24"/>
        </w:rPr>
        <w:t xml:space="preserve">normally meet at a central office location, </w:t>
      </w:r>
      <w:r w:rsidRPr="00D85768">
        <w:rPr>
          <w:sz w:val="24"/>
          <w:szCs w:val="24"/>
        </w:rPr>
        <w:t xml:space="preserve">do not go through the office on your way </w:t>
      </w:r>
      <w:r w:rsidR="000D45A7" w:rsidRPr="00D85768">
        <w:rPr>
          <w:sz w:val="24"/>
          <w:szCs w:val="24"/>
        </w:rPr>
        <w:t>to the</w:t>
      </w:r>
      <w:r w:rsidRPr="00D85768">
        <w:rPr>
          <w:sz w:val="24"/>
          <w:szCs w:val="24"/>
        </w:rPr>
        <w:t xml:space="preserve"> job site.</w:t>
      </w:r>
    </w:p>
    <w:p w14:paraId="030F1A78" w14:textId="77777777" w:rsidR="00F33265" w:rsidRPr="00D85768" w:rsidRDefault="000D45A7" w:rsidP="00D85768">
      <w:pPr>
        <w:pStyle w:val="ListParagraph"/>
        <w:numPr>
          <w:ilvl w:val="0"/>
          <w:numId w:val="3"/>
        </w:numPr>
        <w:rPr>
          <w:sz w:val="24"/>
          <w:szCs w:val="24"/>
        </w:rPr>
      </w:pPr>
      <w:r w:rsidRPr="00D85768">
        <w:rPr>
          <w:sz w:val="24"/>
          <w:szCs w:val="24"/>
        </w:rPr>
        <w:t>W</w:t>
      </w:r>
      <w:r w:rsidR="001B2161" w:rsidRPr="00D85768">
        <w:rPr>
          <w:sz w:val="24"/>
          <w:szCs w:val="24"/>
        </w:rPr>
        <w:t>ear gloves and a mask when in groups or in public places.</w:t>
      </w:r>
    </w:p>
    <w:p w14:paraId="75771A2C" w14:textId="77777777" w:rsidR="00F33265" w:rsidRPr="00D85768" w:rsidRDefault="001B2161" w:rsidP="00D85768">
      <w:pPr>
        <w:pStyle w:val="ListParagraph"/>
        <w:numPr>
          <w:ilvl w:val="0"/>
          <w:numId w:val="3"/>
        </w:numPr>
        <w:rPr>
          <w:sz w:val="24"/>
          <w:szCs w:val="24"/>
        </w:rPr>
      </w:pPr>
      <w:r w:rsidRPr="00D85768">
        <w:rPr>
          <w:sz w:val="24"/>
          <w:szCs w:val="24"/>
        </w:rPr>
        <w:t xml:space="preserve">Respect each other’s personal space </w:t>
      </w:r>
      <w:proofErr w:type="gramStart"/>
      <w:r w:rsidRPr="00D85768">
        <w:rPr>
          <w:sz w:val="24"/>
          <w:szCs w:val="24"/>
        </w:rPr>
        <w:t>at all times</w:t>
      </w:r>
      <w:proofErr w:type="gramEnd"/>
      <w:r w:rsidRPr="00D85768">
        <w:rPr>
          <w:sz w:val="24"/>
          <w:szCs w:val="24"/>
        </w:rPr>
        <w:t>.</w:t>
      </w:r>
    </w:p>
    <w:p w14:paraId="75340D1C" w14:textId="77777777" w:rsidR="00F23D9D" w:rsidRPr="00D85768" w:rsidRDefault="001B2161" w:rsidP="00D85768">
      <w:pPr>
        <w:pStyle w:val="ListParagraph"/>
        <w:numPr>
          <w:ilvl w:val="0"/>
          <w:numId w:val="3"/>
        </w:numPr>
        <w:rPr>
          <w:sz w:val="24"/>
          <w:szCs w:val="24"/>
        </w:rPr>
      </w:pPr>
      <w:r w:rsidRPr="00D85768">
        <w:rPr>
          <w:sz w:val="24"/>
          <w:szCs w:val="24"/>
        </w:rPr>
        <w:t xml:space="preserve">Have hand washing stations </w:t>
      </w:r>
      <w:r w:rsidR="00D146FE" w:rsidRPr="00D85768">
        <w:rPr>
          <w:sz w:val="24"/>
          <w:szCs w:val="24"/>
        </w:rPr>
        <w:t xml:space="preserve">or antibacterial products </w:t>
      </w:r>
      <w:r w:rsidRPr="00D85768">
        <w:rPr>
          <w:sz w:val="24"/>
          <w:szCs w:val="24"/>
        </w:rPr>
        <w:t>available at</w:t>
      </w:r>
      <w:r w:rsidR="00F52434" w:rsidRPr="00D85768">
        <w:rPr>
          <w:sz w:val="24"/>
          <w:szCs w:val="24"/>
        </w:rPr>
        <w:t>,</w:t>
      </w:r>
      <w:r w:rsidRPr="00D85768">
        <w:rPr>
          <w:sz w:val="24"/>
          <w:szCs w:val="24"/>
        </w:rPr>
        <w:t xml:space="preserve"> or near</w:t>
      </w:r>
      <w:r w:rsidR="00F52434" w:rsidRPr="00D85768">
        <w:rPr>
          <w:sz w:val="24"/>
          <w:szCs w:val="24"/>
        </w:rPr>
        <w:t>,</w:t>
      </w:r>
      <w:r w:rsidRPr="00D85768">
        <w:rPr>
          <w:sz w:val="24"/>
          <w:szCs w:val="24"/>
        </w:rPr>
        <w:t xml:space="preserve"> the work site.</w:t>
      </w:r>
    </w:p>
    <w:p w14:paraId="68E7D724" w14:textId="77777777" w:rsidR="00F23D9D" w:rsidRPr="00D85768" w:rsidRDefault="001B2161" w:rsidP="00D85768">
      <w:pPr>
        <w:pStyle w:val="ListParagraph"/>
        <w:numPr>
          <w:ilvl w:val="0"/>
          <w:numId w:val="3"/>
        </w:numPr>
        <w:rPr>
          <w:sz w:val="24"/>
          <w:szCs w:val="24"/>
        </w:rPr>
      </w:pPr>
      <w:r w:rsidRPr="00D85768">
        <w:rPr>
          <w:sz w:val="24"/>
          <w:szCs w:val="24"/>
        </w:rPr>
        <w:t xml:space="preserve">Wash your hands when exposed to possible infection sources such as vehicles and shared equipment such as radios. </w:t>
      </w:r>
    </w:p>
    <w:p w14:paraId="2135768B" w14:textId="77777777" w:rsidR="00F23D9D" w:rsidRPr="00D85768" w:rsidRDefault="001B2161" w:rsidP="00D85768">
      <w:pPr>
        <w:pStyle w:val="ListParagraph"/>
        <w:numPr>
          <w:ilvl w:val="0"/>
          <w:numId w:val="3"/>
        </w:numPr>
        <w:rPr>
          <w:sz w:val="24"/>
          <w:szCs w:val="24"/>
        </w:rPr>
      </w:pPr>
      <w:r w:rsidRPr="00D85768">
        <w:rPr>
          <w:sz w:val="24"/>
          <w:szCs w:val="24"/>
        </w:rPr>
        <w:t>Wipe down tools before, and after work with sanitizing wipes.</w:t>
      </w:r>
    </w:p>
    <w:p w14:paraId="1B116CA5" w14:textId="77777777" w:rsidR="00F23D9D" w:rsidRPr="00D85768" w:rsidRDefault="007B1A55" w:rsidP="00D85768">
      <w:pPr>
        <w:pStyle w:val="ListParagraph"/>
        <w:numPr>
          <w:ilvl w:val="0"/>
          <w:numId w:val="3"/>
        </w:numPr>
        <w:rPr>
          <w:sz w:val="24"/>
          <w:szCs w:val="24"/>
        </w:rPr>
      </w:pPr>
      <w:r w:rsidRPr="00D85768">
        <w:rPr>
          <w:sz w:val="24"/>
          <w:szCs w:val="24"/>
        </w:rPr>
        <w:t>D</w:t>
      </w:r>
      <w:r w:rsidR="001B2161" w:rsidRPr="00D85768">
        <w:rPr>
          <w:sz w:val="24"/>
          <w:szCs w:val="24"/>
        </w:rPr>
        <w:t>o not share tools if possible.</w:t>
      </w:r>
    </w:p>
    <w:p w14:paraId="0681A79F" w14:textId="77777777" w:rsidR="00F23D9D" w:rsidRPr="00D85768" w:rsidRDefault="001B2161" w:rsidP="00D85768">
      <w:pPr>
        <w:pStyle w:val="ListParagraph"/>
        <w:numPr>
          <w:ilvl w:val="0"/>
          <w:numId w:val="3"/>
        </w:numPr>
        <w:rPr>
          <w:sz w:val="24"/>
          <w:szCs w:val="24"/>
        </w:rPr>
      </w:pPr>
      <w:r w:rsidRPr="00D85768">
        <w:rPr>
          <w:sz w:val="24"/>
          <w:szCs w:val="24"/>
        </w:rPr>
        <w:t xml:space="preserve">Pack and bring your own meal unless one </w:t>
      </w:r>
      <w:proofErr w:type="gramStart"/>
      <w:r w:rsidRPr="00D85768">
        <w:rPr>
          <w:sz w:val="24"/>
          <w:szCs w:val="24"/>
        </w:rPr>
        <w:t>is</w:t>
      </w:r>
      <w:proofErr w:type="gramEnd"/>
      <w:r w:rsidRPr="00D85768">
        <w:rPr>
          <w:sz w:val="24"/>
          <w:szCs w:val="24"/>
        </w:rPr>
        <w:t xml:space="preserve"> provided for you from a reputable source.</w:t>
      </w:r>
    </w:p>
    <w:p w14:paraId="370842A6" w14:textId="77777777" w:rsidR="00F23D9D" w:rsidRPr="00D85768" w:rsidRDefault="001B2161" w:rsidP="00D85768">
      <w:pPr>
        <w:pStyle w:val="ListParagraph"/>
        <w:numPr>
          <w:ilvl w:val="0"/>
          <w:numId w:val="3"/>
        </w:numPr>
        <w:rPr>
          <w:sz w:val="24"/>
          <w:szCs w:val="24"/>
        </w:rPr>
      </w:pPr>
      <w:r w:rsidRPr="00D85768">
        <w:rPr>
          <w:sz w:val="24"/>
          <w:szCs w:val="24"/>
        </w:rPr>
        <w:t>Do not share items such as chewing tobacco, vaping pens, cigarettes or food.</w:t>
      </w:r>
    </w:p>
    <w:p w14:paraId="52F1A382" w14:textId="77777777" w:rsidR="001B2161" w:rsidRPr="00D85768" w:rsidRDefault="001B2161" w:rsidP="00D85768">
      <w:pPr>
        <w:pStyle w:val="ListParagraph"/>
        <w:numPr>
          <w:ilvl w:val="0"/>
          <w:numId w:val="3"/>
        </w:numPr>
        <w:rPr>
          <w:sz w:val="24"/>
          <w:szCs w:val="24"/>
        </w:rPr>
      </w:pPr>
      <w:r w:rsidRPr="00D85768">
        <w:rPr>
          <w:sz w:val="24"/>
          <w:szCs w:val="24"/>
        </w:rPr>
        <w:t>If you share barracks, use all the above techniques.</w:t>
      </w:r>
    </w:p>
    <w:p w14:paraId="1B1A9DD3" w14:textId="77777777" w:rsidR="001B2161" w:rsidRDefault="001B2161" w:rsidP="001B2161">
      <w:pPr>
        <w:rPr>
          <w:b/>
          <w:sz w:val="32"/>
          <w:szCs w:val="32"/>
        </w:rPr>
      </w:pPr>
      <w:r w:rsidRPr="001B2161">
        <w:rPr>
          <w:sz w:val="24"/>
          <w:szCs w:val="24"/>
        </w:rPr>
        <w:t>In all situations use your common sense and utilize recommended P</w:t>
      </w:r>
      <w:r w:rsidR="007B1A55">
        <w:rPr>
          <w:sz w:val="24"/>
          <w:szCs w:val="24"/>
        </w:rPr>
        <w:t>hysical</w:t>
      </w:r>
      <w:r w:rsidRPr="001B2161">
        <w:rPr>
          <w:sz w:val="24"/>
          <w:szCs w:val="24"/>
        </w:rPr>
        <w:t xml:space="preserve"> Distancing. Be courteous to your fellow workers and recognize this is a stressful time for all of us. Working together we can help reduce the transmission of Covid-19 as well as other more common viruses such as the common cold</w:t>
      </w:r>
      <w:r w:rsidRPr="001B2161">
        <w:rPr>
          <w:b/>
          <w:sz w:val="32"/>
          <w:szCs w:val="32"/>
        </w:rPr>
        <w:t xml:space="preserve"> </w:t>
      </w:r>
      <w:r w:rsidRPr="001B2161">
        <w:rPr>
          <w:sz w:val="24"/>
          <w:szCs w:val="24"/>
        </w:rPr>
        <w:t>and flu.</w:t>
      </w:r>
    </w:p>
    <w:sectPr w:rsidR="001B2161" w:rsidSect="00745A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788D"/>
    <w:multiLevelType w:val="hybridMultilevel"/>
    <w:tmpl w:val="121C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07FDF"/>
    <w:multiLevelType w:val="hybridMultilevel"/>
    <w:tmpl w:val="BF0E1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958BC"/>
    <w:multiLevelType w:val="hybridMultilevel"/>
    <w:tmpl w:val="E0325BAA"/>
    <w:lvl w:ilvl="0" w:tplc="8B502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3C"/>
    <w:rsid w:val="0001454D"/>
    <w:rsid w:val="00025E84"/>
    <w:rsid w:val="0005061C"/>
    <w:rsid w:val="000A1EC1"/>
    <w:rsid w:val="000C5588"/>
    <w:rsid w:val="000D45A7"/>
    <w:rsid w:val="000F1ED0"/>
    <w:rsid w:val="00191683"/>
    <w:rsid w:val="00197B41"/>
    <w:rsid w:val="001B2161"/>
    <w:rsid w:val="001B285A"/>
    <w:rsid w:val="00201F3C"/>
    <w:rsid w:val="002525AD"/>
    <w:rsid w:val="002617AF"/>
    <w:rsid w:val="002621D6"/>
    <w:rsid w:val="00265A03"/>
    <w:rsid w:val="00327904"/>
    <w:rsid w:val="00364103"/>
    <w:rsid w:val="003D7408"/>
    <w:rsid w:val="003E6437"/>
    <w:rsid w:val="00410DF7"/>
    <w:rsid w:val="00496D12"/>
    <w:rsid w:val="004C722D"/>
    <w:rsid w:val="004D76D5"/>
    <w:rsid w:val="00512B1A"/>
    <w:rsid w:val="00564A16"/>
    <w:rsid w:val="00570BB8"/>
    <w:rsid w:val="005760F2"/>
    <w:rsid w:val="00587BC4"/>
    <w:rsid w:val="005A545C"/>
    <w:rsid w:val="005F69F3"/>
    <w:rsid w:val="006765D4"/>
    <w:rsid w:val="0070554C"/>
    <w:rsid w:val="00712840"/>
    <w:rsid w:val="00721E68"/>
    <w:rsid w:val="00745ADA"/>
    <w:rsid w:val="007A7020"/>
    <w:rsid w:val="007B1A55"/>
    <w:rsid w:val="007F203A"/>
    <w:rsid w:val="00854F05"/>
    <w:rsid w:val="008758E6"/>
    <w:rsid w:val="00877EAD"/>
    <w:rsid w:val="00890828"/>
    <w:rsid w:val="008D1F50"/>
    <w:rsid w:val="00923432"/>
    <w:rsid w:val="00977194"/>
    <w:rsid w:val="00990404"/>
    <w:rsid w:val="009F4329"/>
    <w:rsid w:val="00A3537E"/>
    <w:rsid w:val="00A60C2F"/>
    <w:rsid w:val="00A82088"/>
    <w:rsid w:val="00AA30E0"/>
    <w:rsid w:val="00AD65B9"/>
    <w:rsid w:val="00B4770D"/>
    <w:rsid w:val="00BC3FF9"/>
    <w:rsid w:val="00BD70F2"/>
    <w:rsid w:val="00C17F4F"/>
    <w:rsid w:val="00C202D8"/>
    <w:rsid w:val="00C33FB1"/>
    <w:rsid w:val="00C3709F"/>
    <w:rsid w:val="00C45CCC"/>
    <w:rsid w:val="00CA3644"/>
    <w:rsid w:val="00CA49C2"/>
    <w:rsid w:val="00CA4FD8"/>
    <w:rsid w:val="00CE72C5"/>
    <w:rsid w:val="00D146FE"/>
    <w:rsid w:val="00D8239F"/>
    <w:rsid w:val="00D85768"/>
    <w:rsid w:val="00DE5F42"/>
    <w:rsid w:val="00E038CD"/>
    <w:rsid w:val="00E21577"/>
    <w:rsid w:val="00EA5C31"/>
    <w:rsid w:val="00F06F7F"/>
    <w:rsid w:val="00F17753"/>
    <w:rsid w:val="00F23D9D"/>
    <w:rsid w:val="00F33265"/>
    <w:rsid w:val="00F52434"/>
    <w:rsid w:val="00F6217E"/>
    <w:rsid w:val="00F63120"/>
    <w:rsid w:val="00FD34BE"/>
    <w:rsid w:val="00FD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D91"/>
  <w15:chartTrackingRefBased/>
  <w15:docId w15:val="{1B0F9677-8130-4BF1-8EDA-0D3DCCE9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E6"/>
    <w:pPr>
      <w:ind w:left="720"/>
      <w:contextualSpacing/>
    </w:pPr>
  </w:style>
  <w:style w:type="paragraph" w:styleId="BalloonText">
    <w:name w:val="Balloon Text"/>
    <w:basedOn w:val="Normal"/>
    <w:link w:val="BalloonTextChar"/>
    <w:uiPriority w:val="99"/>
    <w:semiHidden/>
    <w:unhideWhenUsed/>
    <w:rsid w:val="00C20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D8"/>
    <w:rPr>
      <w:rFonts w:ascii="Segoe UI" w:hAnsi="Segoe UI" w:cs="Segoe UI"/>
      <w:sz w:val="18"/>
      <w:szCs w:val="18"/>
    </w:rPr>
  </w:style>
  <w:style w:type="character" w:styleId="Hyperlink">
    <w:name w:val="Hyperlink"/>
    <w:basedOn w:val="DefaultParagraphFont"/>
    <w:uiPriority w:val="99"/>
    <w:unhideWhenUsed/>
    <w:rsid w:val="003E6437"/>
    <w:rPr>
      <w:color w:val="0563C1" w:themeColor="hyperlink"/>
      <w:u w:val="single"/>
    </w:rPr>
  </w:style>
  <w:style w:type="character" w:styleId="UnresolvedMention">
    <w:name w:val="Unresolved Mention"/>
    <w:basedOn w:val="DefaultParagraphFont"/>
    <w:uiPriority w:val="99"/>
    <w:semiHidden/>
    <w:unhideWhenUsed/>
    <w:rsid w:val="003E6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ca.gov/img/EssentialCriticalInfrastructure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5" ma:contentTypeDescription="Create a new document." ma:contentTypeScope="" ma:versionID="176464b24a07cd913f29ecda6efb1f41">
  <xsd:schema xmlns:xsd="http://www.w3.org/2001/XMLSchema" xmlns:xs="http://www.w3.org/2001/XMLSchema" xmlns:p="http://schemas.microsoft.com/office/2006/metadata/properties" xmlns:ns1="http://schemas.microsoft.com/sharepoint/v3" xmlns:ns3="bbcb8ce2-45ca-4e9f-9bc6-b5fe5c1d012f" xmlns:ns4="62a36389-5638-436b-95f3-ec0a99b28303" targetNamespace="http://schemas.microsoft.com/office/2006/metadata/properties" ma:root="true" ma:fieldsID="a13c87895938a1cd39a61d939e6f073e" ns1:_="" ns3:_="" ns4:_="">
    <xsd:import namespace="http://schemas.microsoft.com/sharepoint/v3"/>
    <xsd:import namespace="bbcb8ce2-45ca-4e9f-9bc6-b5fe5c1d012f"/>
    <xsd:import namespace="62a36389-5638-436b-95f3-ec0a99b283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36389-5638-436b-95f3-ec0a99b283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8859-B5F6-472C-9E5E-0CA68DF7F8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5C4C32-4487-4D07-8D12-B5EB44C1D231}">
  <ds:schemaRefs>
    <ds:schemaRef ds:uri="http://schemas.microsoft.com/sharepoint/v3/contenttype/forms"/>
  </ds:schemaRefs>
</ds:datastoreItem>
</file>

<file path=customXml/itemProps3.xml><?xml version="1.0" encoding="utf-8"?>
<ds:datastoreItem xmlns:ds="http://schemas.openxmlformats.org/officeDocument/2006/customXml" ds:itemID="{25C1ED7F-6423-42C8-A428-7947813EE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62a36389-5638-436b-95f3-ec0a99b28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Jennifer@CNRA</dc:creator>
  <cp:keywords/>
  <dc:description/>
  <cp:lastModifiedBy>Montgomery, Jennifer@CNRA</cp:lastModifiedBy>
  <cp:revision>2</cp:revision>
  <dcterms:created xsi:type="dcterms:W3CDTF">2020-04-01T21:36:00Z</dcterms:created>
  <dcterms:modified xsi:type="dcterms:W3CDTF">2020-04-01T21:36:00Z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0x0101006A7D73AD0549184FB97B3CDA44CE510D</vt:lpwstr>
  </property>
</Properties>
</file>